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450" w:tblpY="4685"/>
        <w:tblW w:w="0" w:type="auto"/>
        <w:tblLook w:val="00BF"/>
      </w:tblPr>
      <w:tblGrid>
        <w:gridCol w:w="2196"/>
        <w:gridCol w:w="2196"/>
        <w:gridCol w:w="2196"/>
        <w:gridCol w:w="2196"/>
        <w:gridCol w:w="2196"/>
        <w:gridCol w:w="2196"/>
      </w:tblGrid>
      <w:tr w:rsidR="0083196F">
        <w:tc>
          <w:tcPr>
            <w:tcW w:w="13176" w:type="dxa"/>
            <w:gridSpan w:val="6"/>
            <w:shd w:val="clear" w:color="auto" w:fill="F2F2F2" w:themeFill="background1" w:themeFillShade="F2"/>
          </w:tcPr>
          <w:p w:rsidR="0083196F" w:rsidRDefault="0083196F" w:rsidP="0083196F">
            <w:pPr>
              <w:jc w:val="center"/>
            </w:pPr>
            <w:r>
              <w:t>Level 1</w:t>
            </w:r>
          </w:p>
        </w:tc>
      </w:tr>
      <w:tr w:rsidR="0083196F">
        <w:tc>
          <w:tcPr>
            <w:tcW w:w="2196" w:type="dxa"/>
            <w:vAlign w:val="center"/>
          </w:tcPr>
          <w:p w:rsidR="0083196F" w:rsidRPr="00430601" w:rsidRDefault="0083196F" w:rsidP="00430601">
            <w:pPr>
              <w:jc w:val="center"/>
              <w:rPr>
                <w:b/>
              </w:rPr>
            </w:pPr>
            <w:r w:rsidRPr="00430601">
              <w:rPr>
                <w:b/>
              </w:rPr>
              <w:t>My World / Global Citizenship</w:t>
            </w:r>
          </w:p>
        </w:tc>
        <w:tc>
          <w:tcPr>
            <w:tcW w:w="2196" w:type="dxa"/>
            <w:vAlign w:val="center"/>
          </w:tcPr>
          <w:p w:rsidR="0083196F" w:rsidRPr="00430601" w:rsidRDefault="0083196F" w:rsidP="00430601">
            <w:pPr>
              <w:jc w:val="center"/>
              <w:rPr>
                <w:b/>
              </w:rPr>
            </w:pPr>
            <w:r w:rsidRPr="00430601">
              <w:rPr>
                <w:b/>
              </w:rPr>
              <w:t>Ce</w:t>
            </w:r>
            <w:r w:rsidR="00BD0E33">
              <w:rPr>
                <w:b/>
              </w:rPr>
              <w:t xml:space="preserve">lebrating Community: Family, </w:t>
            </w:r>
            <w:r w:rsidRPr="00430601">
              <w:rPr>
                <w:b/>
              </w:rPr>
              <w:t>Friends</w:t>
            </w:r>
            <w:r w:rsidR="00BD0E33">
              <w:rPr>
                <w:b/>
              </w:rPr>
              <w:t xml:space="preserve"> and Pets</w:t>
            </w:r>
          </w:p>
        </w:tc>
        <w:tc>
          <w:tcPr>
            <w:tcW w:w="2196" w:type="dxa"/>
            <w:vAlign w:val="center"/>
          </w:tcPr>
          <w:p w:rsidR="00430601" w:rsidRPr="00430601" w:rsidRDefault="00430601" w:rsidP="00430601">
            <w:pPr>
              <w:pStyle w:val="normal0"/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4"/>
              </w:rPr>
            </w:pPr>
            <w:r w:rsidRPr="00430601">
              <w:rPr>
                <w:rFonts w:asciiTheme="minorHAnsi" w:hAnsiTheme="minorHAnsi"/>
                <w:b/>
                <w:sz w:val="24"/>
              </w:rPr>
              <w:t>A Day in the Life</w:t>
            </w:r>
          </w:p>
          <w:p w:rsidR="0083196F" w:rsidRPr="00430601" w:rsidRDefault="0083196F" w:rsidP="00430601">
            <w:pPr>
              <w:jc w:val="center"/>
            </w:pPr>
          </w:p>
        </w:tc>
        <w:tc>
          <w:tcPr>
            <w:tcW w:w="2196" w:type="dxa"/>
            <w:vAlign w:val="center"/>
          </w:tcPr>
          <w:p w:rsidR="00430601" w:rsidRPr="00430601" w:rsidRDefault="00430601" w:rsidP="00430601">
            <w:pPr>
              <w:pStyle w:val="normal0"/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4"/>
              </w:rPr>
            </w:pPr>
            <w:r w:rsidRPr="00430601">
              <w:rPr>
                <w:rFonts w:asciiTheme="minorHAnsi" w:hAnsiTheme="minorHAnsi"/>
                <w:b/>
                <w:sz w:val="24"/>
              </w:rPr>
              <w:t>Healthy Lifestyle</w:t>
            </w:r>
          </w:p>
          <w:p w:rsidR="0083196F" w:rsidRPr="00430601" w:rsidRDefault="0083196F" w:rsidP="00430601">
            <w:pPr>
              <w:jc w:val="center"/>
            </w:pPr>
          </w:p>
        </w:tc>
        <w:tc>
          <w:tcPr>
            <w:tcW w:w="2196" w:type="dxa"/>
            <w:vAlign w:val="center"/>
          </w:tcPr>
          <w:p w:rsidR="0083196F" w:rsidRPr="00430601" w:rsidRDefault="0083196F" w:rsidP="00430601">
            <w:pPr>
              <w:jc w:val="center"/>
              <w:rPr>
                <w:b/>
              </w:rPr>
            </w:pPr>
            <w:r w:rsidRPr="00430601">
              <w:rPr>
                <w:b/>
              </w:rPr>
              <w:t>Consumerism</w:t>
            </w:r>
          </w:p>
          <w:p w:rsidR="0083196F" w:rsidRPr="00430601" w:rsidRDefault="00430601" w:rsidP="00430601">
            <w:pPr>
              <w:jc w:val="center"/>
              <w:rPr>
                <w:b/>
              </w:rPr>
            </w:pPr>
            <w:r>
              <w:rPr>
                <w:b/>
              </w:rPr>
              <w:t>Shopping</w:t>
            </w:r>
          </w:p>
        </w:tc>
        <w:tc>
          <w:tcPr>
            <w:tcW w:w="2196" w:type="dxa"/>
            <w:vAlign w:val="center"/>
          </w:tcPr>
          <w:p w:rsidR="0083196F" w:rsidRPr="00430601" w:rsidRDefault="0083196F" w:rsidP="00430601">
            <w:pPr>
              <w:jc w:val="center"/>
              <w:rPr>
                <w:b/>
              </w:rPr>
            </w:pPr>
            <w:r w:rsidRPr="00430601">
              <w:rPr>
                <w:b/>
              </w:rPr>
              <w:t>Travel</w:t>
            </w:r>
          </w:p>
          <w:p w:rsidR="0083196F" w:rsidRPr="00430601" w:rsidRDefault="0083196F" w:rsidP="00430601">
            <w:pPr>
              <w:jc w:val="center"/>
            </w:pPr>
          </w:p>
        </w:tc>
      </w:tr>
      <w:tr w:rsidR="0083196F">
        <w:tc>
          <w:tcPr>
            <w:tcW w:w="2196" w:type="dxa"/>
          </w:tcPr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me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family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community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world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description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Basic greetings, name, age, etc.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 xml:space="preserve">Where am I from (heritage/family ancestry)? 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Friends/Family/Pets</w:t>
            </w:r>
          </w:p>
          <w:p w:rsid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Population – numbers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 xml:space="preserve">alter-ego </w:t>
            </w:r>
          </w:p>
          <w:p w:rsidR="0083196F" w:rsidRPr="00430601" w:rsidRDefault="0083196F" w:rsidP="0083196F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  <w:szCs w:val="22"/>
              </w:rPr>
              <w:t>Family members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  <w:szCs w:val="22"/>
              </w:rPr>
              <w:t>Common activity verbs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  <w:szCs w:val="22"/>
              </w:rPr>
              <w:t xml:space="preserve">Descriptive vocabulary 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  <w:szCs w:val="22"/>
              </w:rPr>
              <w:t>Countries/cities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  <w:szCs w:val="22"/>
              </w:rPr>
            </w:pPr>
            <w:r w:rsidRPr="00430601">
              <w:rPr>
                <w:sz w:val="20"/>
                <w:szCs w:val="22"/>
              </w:rPr>
              <w:t xml:space="preserve">typical and regional food and beverages </w:t>
            </w:r>
          </w:p>
          <w:p w:rsidR="0083196F" w:rsidRPr="00430601" w:rsidRDefault="0083196F" w:rsidP="0083196F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making plans – who, what, where,  when, why</w:t>
            </w:r>
            <w:r w:rsidRPr="00430601">
              <w:rPr>
                <w:rFonts w:asciiTheme="minorHAnsi" w:hAnsiTheme="minorHAnsi"/>
                <w:sz w:val="20"/>
              </w:rPr>
              <w:tab/>
              <w:t xml:space="preserve">  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weather, days, months, time, calendar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 xml:space="preserve">more activities, school related activities, school calendars </w:t>
            </w:r>
          </w:p>
          <w:p w:rsidR="00430601" w:rsidRDefault="00430601" w:rsidP="00430601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Introvert/extrovert</w:t>
            </w:r>
          </w:p>
          <w:p w:rsidR="0083196F" w:rsidRPr="00430601" w:rsidRDefault="00430601" w:rsidP="00430601">
            <w:pPr>
              <w:pStyle w:val="normal0"/>
              <w:widowControl w:val="0"/>
              <w:numPr>
                <w:ilvl w:val="0"/>
                <w:numId w:val="7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right to play, child labor</w:t>
            </w:r>
            <w:r w:rsidRPr="00430601">
              <w:rPr>
                <w:sz w:val="20"/>
              </w:rPr>
              <w:tab/>
            </w:r>
          </w:p>
        </w:tc>
        <w:tc>
          <w:tcPr>
            <w:tcW w:w="2196" w:type="dxa"/>
          </w:tcPr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Food – healthy, unhealthy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water – how much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Activities</w:t>
            </w:r>
            <w:r w:rsidRPr="00430601">
              <w:rPr>
                <w:rFonts w:asciiTheme="minorHAnsi" w:hAnsiTheme="minorHAnsi"/>
                <w:sz w:val="20"/>
              </w:rPr>
              <w:tab/>
              <w:t xml:space="preserve">  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frequency of activities</w:t>
            </w:r>
            <w:r w:rsidRPr="00430601">
              <w:rPr>
                <w:rFonts w:asciiTheme="minorHAnsi" w:hAnsiTheme="minorHAnsi"/>
                <w:sz w:val="20"/>
              </w:rPr>
              <w:tab/>
              <w:t xml:space="preserve">  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Sleep habits</w:t>
            </w:r>
            <w:r w:rsidRPr="00430601">
              <w:rPr>
                <w:rFonts w:asciiTheme="minorHAnsi" w:hAnsiTheme="minorHAnsi"/>
                <w:sz w:val="20"/>
              </w:rPr>
              <w:t xml:space="preserve">  </w:t>
            </w:r>
          </w:p>
          <w:p w:rsid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Life expectanc</w:t>
            </w:r>
            <w:r>
              <w:rPr>
                <w:rFonts w:asciiTheme="minorHAnsi" w:hAnsiTheme="minorHAnsi"/>
                <w:sz w:val="20"/>
              </w:rPr>
              <w:t>y</w:t>
            </w:r>
          </w:p>
          <w:p w:rsidR="00430601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rFonts w:asciiTheme="minorHAnsi" w:hAnsiTheme="minorHAnsi"/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School lunch</w:t>
            </w:r>
          </w:p>
          <w:p w:rsidR="0083196F" w:rsidRPr="00430601" w:rsidRDefault="00430601" w:rsidP="00430601">
            <w:pPr>
              <w:pStyle w:val="normal0"/>
              <w:widowControl w:val="0"/>
              <w:numPr>
                <w:ilvl w:val="0"/>
                <w:numId w:val="8"/>
              </w:numPr>
              <w:spacing w:line="240" w:lineRule="auto"/>
              <w:ind w:left="144" w:hanging="144"/>
              <w:rPr>
                <w:sz w:val="20"/>
              </w:rPr>
            </w:pPr>
            <w:r w:rsidRPr="00430601">
              <w:rPr>
                <w:rFonts w:asciiTheme="minorHAnsi" w:hAnsiTheme="minorHAnsi"/>
                <w:sz w:val="20"/>
              </w:rPr>
              <w:t>Eating habits</w:t>
            </w:r>
          </w:p>
        </w:tc>
        <w:tc>
          <w:tcPr>
            <w:tcW w:w="2196" w:type="dxa"/>
          </w:tcPr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what do you need/want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economics – better to save or spend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how much does it cost here/ there, why – exchange rates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 xml:space="preserve">Where are my 5 favorite things made? 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 xml:space="preserve">Buy American- what is American? 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 xml:space="preserve">why is gas so expensive? </w:t>
            </w:r>
          </w:p>
          <w:p w:rsidR="0083196F" w:rsidRPr="00430601" w:rsidRDefault="0083196F" w:rsidP="0083196F">
            <w:pPr>
              <w:rPr>
                <w:sz w:val="20"/>
              </w:rPr>
            </w:pPr>
          </w:p>
        </w:tc>
        <w:tc>
          <w:tcPr>
            <w:tcW w:w="2196" w:type="dxa"/>
          </w:tcPr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Vacation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seasons/months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transportation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activities</w:t>
            </w:r>
          </w:p>
          <w:p w:rsidR="0083196F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destinations – mountains, beach, lake</w:t>
            </w:r>
          </w:p>
          <w:p w:rsidR="00430601" w:rsidRPr="00430601" w:rsidRDefault="0083196F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online arrangements</w:t>
            </w:r>
          </w:p>
          <w:p w:rsidR="0083196F" w:rsidRPr="00430601" w:rsidRDefault="00430601" w:rsidP="0083196F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430601">
              <w:rPr>
                <w:sz w:val="20"/>
              </w:rPr>
              <w:t>typical souvenirs, markets</w:t>
            </w:r>
          </w:p>
          <w:p w:rsidR="0083196F" w:rsidRPr="00430601" w:rsidRDefault="0083196F" w:rsidP="0083196F">
            <w:pPr>
              <w:rPr>
                <w:sz w:val="20"/>
              </w:rPr>
            </w:pPr>
          </w:p>
        </w:tc>
      </w:tr>
    </w:tbl>
    <w:tbl>
      <w:tblPr>
        <w:tblStyle w:val="TableGrid"/>
        <w:tblW w:w="0" w:type="auto"/>
        <w:tblLook w:val="00BF"/>
      </w:tblPr>
      <w:tblGrid>
        <w:gridCol w:w="6588"/>
        <w:gridCol w:w="6588"/>
      </w:tblGrid>
      <w:tr w:rsidR="0083196F">
        <w:tc>
          <w:tcPr>
            <w:tcW w:w="6588" w:type="dxa"/>
          </w:tcPr>
          <w:p w:rsidR="0083196F" w:rsidRPr="0083196F" w:rsidRDefault="0083196F" w:rsidP="0083196F">
            <w:pPr>
              <w:rPr>
                <w:b/>
              </w:rPr>
            </w:pPr>
            <w:r w:rsidRPr="0083196F">
              <w:rPr>
                <w:b/>
              </w:rPr>
              <w:t>Level 1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3"/>
              </w:numPr>
            </w:pPr>
            <w:r>
              <w:t>Identity – Who am I?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3"/>
              </w:numPr>
            </w:pPr>
            <w:r>
              <w:t>Family, Friends and Activities – Social/Emotional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3"/>
              </w:numPr>
            </w:pPr>
            <w:r>
              <w:t xml:space="preserve">Daily Life – School 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3"/>
              </w:numPr>
            </w:pPr>
            <w:r>
              <w:t>Healthy Lifestyle /Health and Lifestyle – food/activities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3"/>
              </w:numPr>
            </w:pPr>
            <w:r>
              <w:t>Clothing/Consumerism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3"/>
              </w:numPr>
            </w:pPr>
            <w:r>
              <w:t>Vacation Destinations</w:t>
            </w:r>
          </w:p>
        </w:tc>
        <w:tc>
          <w:tcPr>
            <w:tcW w:w="6588" w:type="dxa"/>
          </w:tcPr>
          <w:p w:rsidR="0083196F" w:rsidRPr="0083196F" w:rsidRDefault="0083196F" w:rsidP="0083196F">
            <w:pPr>
              <w:rPr>
                <w:b/>
              </w:rPr>
            </w:pPr>
            <w:r w:rsidRPr="00E56AB0">
              <w:rPr>
                <w:b/>
              </w:rPr>
              <w:t>Level 2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Travel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All About Me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Legends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Daily Routine - Sports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Food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Movie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Fitness</w:t>
            </w:r>
          </w:p>
          <w:p w:rsidR="0083196F" w:rsidRDefault="0083196F" w:rsidP="0083196F">
            <w:pPr>
              <w:pStyle w:val="ListParagraph"/>
              <w:numPr>
                <w:ilvl w:val="0"/>
                <w:numId w:val="4"/>
              </w:numPr>
            </w:pPr>
            <w:r>
              <w:t>Environmental</w:t>
            </w:r>
          </w:p>
        </w:tc>
      </w:tr>
    </w:tbl>
    <w:p w:rsidR="006E0D43" w:rsidRDefault="006E0D43" w:rsidP="0083196F">
      <w:r>
        <w:t>Identity – Hero, Selfie</w:t>
      </w:r>
      <w:r w:rsidR="000250F8">
        <w:t>, Social Media</w:t>
      </w:r>
    </w:p>
    <w:p w:rsidR="000250F8" w:rsidRDefault="006E0D43" w:rsidP="0083196F">
      <w:r>
        <w:t>Storytelling, Culinary Adventure</w:t>
      </w:r>
      <w:r w:rsidR="000250F8">
        <w:t>, City Life, Environment, Shelter and Housing</w:t>
      </w:r>
    </w:p>
    <w:p w:rsidR="006E0D43" w:rsidRDefault="006E0D43" w:rsidP="0083196F"/>
    <w:p w:rsidR="0083196F" w:rsidRDefault="0083196F" w:rsidP="0083196F"/>
    <w:p w:rsidR="0083196F" w:rsidRDefault="0083196F" w:rsidP="0083196F"/>
    <w:p w:rsidR="00430601" w:rsidRDefault="00430601" w:rsidP="0083196F">
      <w:pPr>
        <w:rPr>
          <w:b/>
        </w:rPr>
      </w:pPr>
    </w:p>
    <w:p w:rsidR="00430601" w:rsidRDefault="00430601" w:rsidP="0083196F">
      <w:pPr>
        <w:rPr>
          <w:b/>
        </w:rPr>
      </w:pPr>
    </w:p>
    <w:p w:rsidR="00430601" w:rsidRDefault="00430601" w:rsidP="0083196F">
      <w:pPr>
        <w:rPr>
          <w:b/>
        </w:rPr>
      </w:pPr>
    </w:p>
    <w:p w:rsidR="00430601" w:rsidRDefault="00430601" w:rsidP="0083196F">
      <w:pPr>
        <w:rPr>
          <w:b/>
        </w:rPr>
      </w:pPr>
    </w:p>
    <w:p w:rsidR="003C4DF1" w:rsidRPr="00430601" w:rsidRDefault="003C4DF1" w:rsidP="0083196F">
      <w:pPr>
        <w:rPr>
          <w:b/>
        </w:rPr>
      </w:pPr>
      <w:r w:rsidRPr="00430601">
        <w:rPr>
          <w:b/>
        </w:rPr>
        <w:t>Level 2 Options</w:t>
      </w:r>
    </w:p>
    <w:p w:rsidR="003C4DF1" w:rsidRPr="00430601" w:rsidRDefault="003C4DF1" w:rsidP="0083196F">
      <w:pPr>
        <w:rPr>
          <w:b/>
        </w:rPr>
      </w:pPr>
    </w:p>
    <w:p w:rsidR="003C4DF1" w:rsidRPr="00430601" w:rsidRDefault="003C4DF1" w:rsidP="003C4DF1">
      <w:r w:rsidRPr="00430601">
        <w:rPr>
          <w:b/>
        </w:rPr>
        <w:t>Heroism, Relationships</w:t>
      </w:r>
      <w:r w:rsidR="00BD0E33">
        <w:rPr>
          <w:b/>
        </w:rPr>
        <w:t>, Selfies</w:t>
      </w:r>
      <w:r w:rsidRPr="00430601">
        <w:t xml:space="preserve"> (any topic that allows teacher to get to know students in new context)</w:t>
      </w:r>
    </w:p>
    <w:p w:rsidR="00430601" w:rsidRDefault="00430601" w:rsidP="00BD0E33">
      <w:pPr>
        <w:pStyle w:val="ListParagraph"/>
        <w:numPr>
          <w:ilvl w:val="0"/>
          <w:numId w:val="14"/>
        </w:numPr>
      </w:pPr>
      <w:r w:rsidRPr="00430601">
        <w:t>superheroes, cartoons</w:t>
      </w:r>
    </w:p>
    <w:p w:rsidR="00430601" w:rsidRDefault="00430601" w:rsidP="00BD0E33">
      <w:pPr>
        <w:pStyle w:val="ListParagraph"/>
        <w:numPr>
          <w:ilvl w:val="0"/>
          <w:numId w:val="14"/>
        </w:numPr>
      </w:pPr>
      <w:r>
        <w:t>personal heroes</w:t>
      </w:r>
    </w:p>
    <w:p w:rsidR="00430601" w:rsidRDefault="00430601" w:rsidP="00BD0E33">
      <w:pPr>
        <w:pStyle w:val="ListParagraph"/>
        <w:numPr>
          <w:ilvl w:val="0"/>
          <w:numId w:val="14"/>
        </w:numPr>
      </w:pPr>
      <w:r>
        <w:t>definition of hero</w:t>
      </w:r>
    </w:p>
    <w:p w:rsidR="00430601" w:rsidRDefault="00430601" w:rsidP="00BD0E33">
      <w:pPr>
        <w:pStyle w:val="ListParagraph"/>
        <w:numPr>
          <w:ilvl w:val="0"/>
          <w:numId w:val="14"/>
        </w:numPr>
      </w:pPr>
      <w:r>
        <w:t>national vs personal identity</w:t>
      </w:r>
    </w:p>
    <w:p w:rsidR="00430601" w:rsidRDefault="00430601" w:rsidP="00BD0E33">
      <w:pPr>
        <w:pStyle w:val="ListParagraph"/>
        <w:numPr>
          <w:ilvl w:val="0"/>
          <w:numId w:val="14"/>
        </w:numPr>
      </w:pPr>
      <w:r>
        <w:t>qualitites of heroes, anti-heroes</w:t>
      </w:r>
    </w:p>
    <w:p w:rsidR="00430601" w:rsidRDefault="00430601" w:rsidP="00BD0E33">
      <w:pPr>
        <w:pStyle w:val="ListParagraph"/>
        <w:numPr>
          <w:ilvl w:val="0"/>
          <w:numId w:val="14"/>
        </w:numPr>
      </w:pPr>
      <w:r w:rsidRPr="00430601">
        <w:t>Important historical figures of a particular</w:t>
      </w:r>
      <w:r>
        <w:t xml:space="preserve"> country</w:t>
      </w:r>
    </w:p>
    <w:p w:rsidR="003C4DF1" w:rsidRPr="00430601" w:rsidRDefault="003C4DF1" w:rsidP="00430601"/>
    <w:p w:rsidR="003C4DF1" w:rsidRPr="00430601" w:rsidRDefault="003C4DF1" w:rsidP="003C4DF1">
      <w:r w:rsidRPr="00430601">
        <w:rPr>
          <w:b/>
        </w:rPr>
        <w:t>Costa Rica</w:t>
      </w:r>
      <w:r w:rsidRPr="00430601">
        <w:t xml:space="preserve"> (concept of travel)</w:t>
      </w:r>
    </w:p>
    <w:p w:rsidR="003C4DF1" w:rsidRPr="00430601" w:rsidRDefault="003C4DF1" w:rsidP="00BD0E33">
      <w:pPr>
        <w:pStyle w:val="ListParagraph"/>
        <w:numPr>
          <w:ilvl w:val="0"/>
          <w:numId w:val="13"/>
        </w:numPr>
      </w:pPr>
      <w:r w:rsidRPr="00430601">
        <w:t xml:space="preserve">teacher presents imaginary trip to Costa Rica, what teacher did, etc, allows for review of </w:t>
      </w:r>
    </w:p>
    <w:p w:rsidR="003C4DF1" w:rsidRPr="00430601" w:rsidRDefault="003C4DF1" w:rsidP="00BD0E33">
      <w:pPr>
        <w:pStyle w:val="ListParagraph"/>
        <w:numPr>
          <w:ilvl w:val="0"/>
          <w:numId w:val="13"/>
        </w:numPr>
      </w:pPr>
      <w:r w:rsidRPr="00430601">
        <w:t>ideal vacation, where you went (other destinations)</w:t>
      </w:r>
    </w:p>
    <w:p w:rsidR="003C4DF1" w:rsidRPr="00430601" w:rsidRDefault="003C4DF1" w:rsidP="00BD0E33">
      <w:pPr>
        <w:pStyle w:val="ListParagraph"/>
        <w:numPr>
          <w:ilvl w:val="0"/>
          <w:numId w:val="13"/>
        </w:numPr>
      </w:pPr>
      <w:r w:rsidRPr="00430601">
        <w:t>allows for review of present, ir a – what you did, are doing, going to do</w:t>
      </w:r>
    </w:p>
    <w:p w:rsidR="003C4DF1" w:rsidRPr="00430601" w:rsidRDefault="003C4DF1" w:rsidP="00BD0E33">
      <w:pPr>
        <w:pStyle w:val="ListParagraph"/>
        <w:numPr>
          <w:ilvl w:val="0"/>
          <w:numId w:val="13"/>
        </w:numPr>
      </w:pPr>
      <w:r w:rsidRPr="00430601">
        <w:t>making plans as trip details are negotiated</w:t>
      </w:r>
    </w:p>
    <w:p w:rsidR="003C4DF1" w:rsidRPr="00430601" w:rsidRDefault="003C4DF1" w:rsidP="00BD0E33">
      <w:pPr>
        <w:pStyle w:val="ListParagraph"/>
        <w:numPr>
          <w:ilvl w:val="0"/>
          <w:numId w:val="13"/>
        </w:numPr>
      </w:pPr>
      <w:r w:rsidRPr="00430601">
        <w:t xml:space="preserve">concept of ecotourism </w:t>
      </w:r>
    </w:p>
    <w:p w:rsidR="003C4DF1" w:rsidRPr="00430601" w:rsidRDefault="003C4DF1" w:rsidP="00BD0E33">
      <w:pPr>
        <w:pStyle w:val="ListParagraph"/>
        <w:numPr>
          <w:ilvl w:val="0"/>
          <w:numId w:val="13"/>
        </w:numPr>
      </w:pPr>
      <w:r w:rsidRPr="00430601">
        <w:t>activities, sports of destinations</w:t>
      </w:r>
    </w:p>
    <w:p w:rsidR="003C4DF1" w:rsidRPr="00430601" w:rsidRDefault="003C4DF1" w:rsidP="003C4DF1"/>
    <w:p w:rsidR="003C4DF1" w:rsidRPr="00430601" w:rsidRDefault="003C4DF1" w:rsidP="003C4DF1">
      <w:pPr>
        <w:rPr>
          <w:b/>
        </w:rPr>
      </w:pPr>
      <w:r w:rsidRPr="00430601">
        <w:rPr>
          <w:b/>
        </w:rPr>
        <w:t>Culinary Adventures</w:t>
      </w:r>
    </w:p>
    <w:p w:rsidR="003C4DF1" w:rsidRPr="00430601" w:rsidRDefault="003C4DF1" w:rsidP="003C4DF1"/>
    <w:p w:rsidR="003C4DF1" w:rsidRPr="00BD0E33" w:rsidRDefault="003C4DF1" w:rsidP="00BD0E33">
      <w:pPr>
        <w:pStyle w:val="ListParagraph"/>
        <w:numPr>
          <w:ilvl w:val="0"/>
          <w:numId w:val="12"/>
        </w:numPr>
      </w:pPr>
      <w:r w:rsidRPr="00BD0E33">
        <w:t>food and nutrition</w:t>
      </w:r>
    </w:p>
    <w:p w:rsidR="00BD0E33" w:rsidRDefault="003C4DF1" w:rsidP="00BD0E33">
      <w:pPr>
        <w:pStyle w:val="ListParagraph"/>
        <w:numPr>
          <w:ilvl w:val="0"/>
          <w:numId w:val="12"/>
        </w:numPr>
      </w:pPr>
      <w:r w:rsidRPr="00BD0E33">
        <w:t>restaurants</w:t>
      </w:r>
    </w:p>
    <w:p w:rsidR="00BD0E33" w:rsidRPr="00BD0E33" w:rsidRDefault="00BD0E33" w:rsidP="00BD0E33">
      <w:pPr>
        <w:pStyle w:val="ListParagraph"/>
        <w:numPr>
          <w:ilvl w:val="0"/>
          <w:numId w:val="12"/>
        </w:numPr>
      </w:pPr>
      <w:r w:rsidRPr="00BD0E33">
        <w:t>Regional specialties, ethnic foods of target cultures</w:t>
      </w:r>
    </w:p>
    <w:p w:rsidR="00BD0E33" w:rsidRPr="00BD0E33" w:rsidRDefault="00BD0E33" w:rsidP="00BD0E33">
      <w:pPr>
        <w:pStyle w:val="normal0"/>
        <w:numPr>
          <w:ilvl w:val="0"/>
          <w:numId w:val="12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BD0E33">
        <w:rPr>
          <w:rFonts w:asciiTheme="minorHAnsi" w:hAnsiTheme="minorHAnsi"/>
          <w:sz w:val="24"/>
        </w:rPr>
        <w:t>Dining customs</w:t>
      </w:r>
    </w:p>
    <w:p w:rsidR="00BD0E33" w:rsidRPr="00BD0E33" w:rsidRDefault="00BD0E33" w:rsidP="00BD0E33">
      <w:pPr>
        <w:pStyle w:val="normal0"/>
        <w:numPr>
          <w:ilvl w:val="0"/>
          <w:numId w:val="12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BD0E33">
        <w:rPr>
          <w:rFonts w:asciiTheme="minorHAnsi" w:hAnsiTheme="minorHAnsi"/>
          <w:sz w:val="24"/>
        </w:rPr>
        <w:t>bizarre foods</w:t>
      </w:r>
    </w:p>
    <w:p w:rsidR="003C4DF1" w:rsidRPr="00BD0E33" w:rsidRDefault="00BD0E33" w:rsidP="00BD0E33">
      <w:pPr>
        <w:pStyle w:val="normal0"/>
        <w:numPr>
          <w:ilvl w:val="0"/>
          <w:numId w:val="12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BD0E33">
        <w:rPr>
          <w:rFonts w:asciiTheme="minorHAnsi" w:hAnsiTheme="minorHAnsi"/>
          <w:sz w:val="24"/>
        </w:rPr>
        <w:t>market experiences, specialty stores</w:t>
      </w:r>
    </w:p>
    <w:p w:rsidR="003C4DF1" w:rsidRPr="00430601" w:rsidRDefault="003C4DF1" w:rsidP="003C4DF1"/>
    <w:p w:rsidR="003C4DF1" w:rsidRPr="00430601" w:rsidRDefault="003C4DF1" w:rsidP="003C4DF1">
      <w:pPr>
        <w:rPr>
          <w:b/>
        </w:rPr>
      </w:pPr>
      <w:r w:rsidRPr="00430601">
        <w:rPr>
          <w:b/>
        </w:rPr>
        <w:t>Consumerism</w:t>
      </w:r>
    </w:p>
    <w:p w:rsidR="003C4DF1" w:rsidRPr="00430601" w:rsidRDefault="003C4DF1" w:rsidP="00430601">
      <w:pPr>
        <w:pStyle w:val="ListParagraph"/>
        <w:numPr>
          <w:ilvl w:val="0"/>
          <w:numId w:val="11"/>
        </w:numPr>
      </w:pPr>
      <w:r w:rsidRPr="00430601">
        <w:t>shopping, exchange rates, online shopping, price comparisons</w:t>
      </w:r>
    </w:p>
    <w:p w:rsidR="003C4DF1" w:rsidRPr="00430601" w:rsidRDefault="003C4DF1" w:rsidP="00430601">
      <w:pPr>
        <w:pStyle w:val="ListParagraph"/>
        <w:numPr>
          <w:ilvl w:val="0"/>
          <w:numId w:val="11"/>
        </w:numPr>
      </w:pPr>
      <w:r w:rsidRPr="00430601">
        <w:t>needs vs wants</w:t>
      </w:r>
    </w:p>
    <w:p w:rsidR="003C4DF1" w:rsidRPr="00430601" w:rsidRDefault="003C4DF1" w:rsidP="00430601">
      <w:pPr>
        <w:pStyle w:val="ListParagraph"/>
        <w:numPr>
          <w:ilvl w:val="0"/>
          <w:numId w:val="11"/>
        </w:numPr>
      </w:pPr>
      <w:r w:rsidRPr="00430601">
        <w:t>where goods come from</w:t>
      </w:r>
    </w:p>
    <w:p w:rsidR="003C4DF1" w:rsidRPr="00430601" w:rsidRDefault="003C4DF1" w:rsidP="00430601">
      <w:pPr>
        <w:pStyle w:val="ListParagraph"/>
        <w:numPr>
          <w:ilvl w:val="0"/>
          <w:numId w:val="11"/>
        </w:numPr>
      </w:pPr>
      <w:r w:rsidRPr="00430601">
        <w:t>personal possessions, where from?</w:t>
      </w:r>
    </w:p>
    <w:p w:rsidR="003C4DF1" w:rsidRPr="00430601" w:rsidRDefault="003C4DF1" w:rsidP="00430601">
      <w:pPr>
        <w:pStyle w:val="ListParagraph"/>
        <w:numPr>
          <w:ilvl w:val="0"/>
          <w:numId w:val="11"/>
        </w:numPr>
      </w:pPr>
      <w:r w:rsidRPr="00430601">
        <w:t>Material World images</w:t>
      </w:r>
    </w:p>
    <w:p w:rsidR="003C4DF1" w:rsidRPr="00430601" w:rsidRDefault="003C4DF1" w:rsidP="003C4DF1"/>
    <w:p w:rsidR="003C4DF1" w:rsidRPr="00430601" w:rsidRDefault="003C4DF1" w:rsidP="003C4DF1">
      <w:pPr>
        <w:rPr>
          <w:b/>
        </w:rPr>
      </w:pPr>
      <w:r w:rsidRPr="00430601">
        <w:rPr>
          <w:b/>
        </w:rPr>
        <w:t>Storytelling</w:t>
      </w:r>
    </w:p>
    <w:p w:rsidR="003C4DF1" w:rsidRPr="00430601" w:rsidRDefault="003C4DF1" w:rsidP="00430601">
      <w:pPr>
        <w:pStyle w:val="ListParagraph"/>
        <w:numPr>
          <w:ilvl w:val="0"/>
          <w:numId w:val="9"/>
        </w:numPr>
      </w:pPr>
      <w:r w:rsidRPr="00430601">
        <w:t>early civilizations</w:t>
      </w:r>
    </w:p>
    <w:p w:rsidR="003C4DF1" w:rsidRPr="00430601" w:rsidRDefault="003C4DF1" w:rsidP="00430601">
      <w:pPr>
        <w:pStyle w:val="ListParagraph"/>
        <w:numPr>
          <w:ilvl w:val="0"/>
          <w:numId w:val="9"/>
        </w:numPr>
      </w:pPr>
      <w:r w:rsidRPr="00430601">
        <w:t>legends</w:t>
      </w:r>
    </w:p>
    <w:p w:rsidR="003C4DF1" w:rsidRPr="00430601" w:rsidRDefault="003C4DF1" w:rsidP="00430601">
      <w:pPr>
        <w:pStyle w:val="ListParagraph"/>
        <w:numPr>
          <w:ilvl w:val="0"/>
          <w:numId w:val="9"/>
        </w:numPr>
      </w:pPr>
      <w:r w:rsidRPr="00430601">
        <w:t>videogames</w:t>
      </w:r>
    </w:p>
    <w:p w:rsidR="00430601" w:rsidRPr="00430601" w:rsidRDefault="003C4DF1" w:rsidP="00430601">
      <w:pPr>
        <w:pStyle w:val="ListParagraph"/>
        <w:numPr>
          <w:ilvl w:val="0"/>
          <w:numId w:val="9"/>
        </w:numPr>
      </w:pPr>
      <w:r w:rsidRPr="00430601">
        <w:t>movies and film</w:t>
      </w:r>
    </w:p>
    <w:p w:rsidR="00430601" w:rsidRPr="00430601" w:rsidRDefault="00430601" w:rsidP="003C4DF1"/>
    <w:p w:rsidR="00430601" w:rsidRPr="00430601" w:rsidRDefault="00430601" w:rsidP="00430601">
      <w:pPr>
        <w:pStyle w:val="normal0"/>
        <w:widowControl w:val="0"/>
        <w:spacing w:line="240" w:lineRule="auto"/>
        <w:rPr>
          <w:rFonts w:asciiTheme="minorHAnsi" w:hAnsiTheme="minorHAnsi"/>
          <w:color w:val="0000FF"/>
          <w:sz w:val="24"/>
        </w:rPr>
      </w:pPr>
      <w:r w:rsidRPr="00430601">
        <w:rPr>
          <w:rFonts w:asciiTheme="minorHAnsi" w:hAnsiTheme="minorHAnsi"/>
          <w:b/>
          <w:sz w:val="24"/>
        </w:rPr>
        <w:t>Hyperconnected</w:t>
      </w:r>
    </w:p>
    <w:p w:rsidR="00430601" w:rsidRPr="00430601" w:rsidRDefault="00430601" w:rsidP="00430601">
      <w:pPr>
        <w:pStyle w:val="normal0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430601">
        <w:rPr>
          <w:rFonts w:asciiTheme="minorHAnsi" w:hAnsiTheme="minorHAnsi"/>
          <w:sz w:val="24"/>
        </w:rPr>
        <w:t xml:space="preserve">Why do I use it? </w:t>
      </w:r>
    </w:p>
    <w:p w:rsidR="00430601" w:rsidRPr="00430601" w:rsidRDefault="00430601" w:rsidP="00430601">
      <w:pPr>
        <w:pStyle w:val="normal0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430601">
        <w:rPr>
          <w:rFonts w:asciiTheme="minorHAnsi" w:hAnsiTheme="minorHAnsi"/>
          <w:sz w:val="24"/>
        </w:rPr>
        <w:t xml:space="preserve">Electronic devices </w:t>
      </w:r>
    </w:p>
    <w:p w:rsidR="00430601" w:rsidRPr="00430601" w:rsidRDefault="00430601" w:rsidP="00430601">
      <w:pPr>
        <w:pStyle w:val="normal0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430601">
        <w:rPr>
          <w:rFonts w:asciiTheme="minorHAnsi" w:hAnsiTheme="minorHAnsi"/>
          <w:sz w:val="24"/>
        </w:rPr>
        <w:t>social media</w:t>
      </w:r>
    </w:p>
    <w:p w:rsidR="00430601" w:rsidRPr="00430601" w:rsidRDefault="00430601" w:rsidP="00430601">
      <w:pPr>
        <w:pStyle w:val="normal0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430601">
        <w:rPr>
          <w:rFonts w:asciiTheme="minorHAnsi" w:hAnsiTheme="minorHAnsi"/>
          <w:sz w:val="24"/>
        </w:rPr>
        <w:t>internet safety</w:t>
      </w:r>
    </w:p>
    <w:p w:rsidR="00430601" w:rsidRPr="00430601" w:rsidRDefault="00430601" w:rsidP="00430601">
      <w:pPr>
        <w:pStyle w:val="normal0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430601">
        <w:rPr>
          <w:rFonts w:asciiTheme="minorHAnsi" w:hAnsiTheme="minorHAnsi"/>
          <w:sz w:val="24"/>
        </w:rPr>
        <w:t>Access to technology across countries</w:t>
      </w:r>
    </w:p>
    <w:p w:rsidR="00BD0E33" w:rsidRDefault="00430601" w:rsidP="00430601">
      <w:pPr>
        <w:pStyle w:val="normal0"/>
        <w:numPr>
          <w:ilvl w:val="0"/>
          <w:numId w:val="10"/>
        </w:numPr>
        <w:spacing w:line="240" w:lineRule="auto"/>
        <w:contextualSpacing/>
        <w:rPr>
          <w:rFonts w:asciiTheme="minorHAnsi" w:hAnsiTheme="minorHAnsi"/>
          <w:sz w:val="24"/>
        </w:rPr>
      </w:pPr>
      <w:r w:rsidRPr="00430601">
        <w:rPr>
          <w:rFonts w:asciiTheme="minorHAnsi" w:hAnsiTheme="minorHAnsi"/>
          <w:sz w:val="24"/>
        </w:rPr>
        <w:t>Cultural views on technology</w:t>
      </w:r>
    </w:p>
    <w:p w:rsidR="00BD0E33" w:rsidRDefault="00BD0E33" w:rsidP="00BD0E33">
      <w:pPr>
        <w:pStyle w:val="normal0"/>
        <w:spacing w:line="240" w:lineRule="auto"/>
        <w:contextualSpacing/>
        <w:rPr>
          <w:rFonts w:asciiTheme="minorHAnsi" w:hAnsiTheme="minorHAnsi"/>
          <w:sz w:val="24"/>
        </w:rPr>
      </w:pPr>
    </w:p>
    <w:p w:rsidR="00BD0E33" w:rsidRDefault="00BD0E33" w:rsidP="00BD0E33">
      <w:pPr>
        <w:pStyle w:val="normal0"/>
        <w:spacing w:line="240" w:lineRule="auto"/>
        <w:contextualSpacing/>
        <w:rPr>
          <w:rFonts w:asciiTheme="minorHAnsi" w:hAnsiTheme="minorHAnsi"/>
          <w:sz w:val="24"/>
        </w:rPr>
      </w:pPr>
    </w:p>
    <w:p w:rsidR="00BD0E33" w:rsidRPr="00BD0E33" w:rsidRDefault="00BD0E33" w:rsidP="00BD0E33">
      <w:pPr>
        <w:pStyle w:val="normal0"/>
        <w:spacing w:line="240" w:lineRule="auto"/>
        <w:contextualSpacing/>
        <w:rPr>
          <w:rFonts w:asciiTheme="minorHAnsi" w:hAnsiTheme="minorHAnsi"/>
          <w:b/>
          <w:sz w:val="24"/>
        </w:rPr>
      </w:pPr>
      <w:r w:rsidRPr="00BD0E33">
        <w:rPr>
          <w:rFonts w:asciiTheme="minorHAnsi" w:hAnsiTheme="minorHAnsi"/>
          <w:b/>
          <w:sz w:val="24"/>
        </w:rPr>
        <w:t>Shelter/Housing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what kind of house you prefer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types of housing around the word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rooms in house – comparision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International Househunters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minimalist housing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environmental</w:t>
      </w:r>
    </w:p>
    <w:p w:rsidR="00BD0E33" w:rsidRDefault="00BD0E33" w:rsidP="00BD0E33">
      <w:pPr>
        <w:pStyle w:val="normal0"/>
        <w:numPr>
          <w:ilvl w:val="0"/>
          <w:numId w:val="17"/>
        </w:numPr>
        <w:spacing w:line="240" w:lineRule="auto"/>
        <w:contextualSpacing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homelessness</w:t>
      </w:r>
    </w:p>
    <w:p w:rsidR="00BD0E33" w:rsidRDefault="00BD0E33" w:rsidP="00BD0E33">
      <w:pPr>
        <w:pStyle w:val="normal0"/>
        <w:spacing w:line="240" w:lineRule="auto"/>
        <w:contextualSpacing/>
        <w:rPr>
          <w:rFonts w:asciiTheme="minorHAnsi" w:hAnsiTheme="minorHAnsi"/>
          <w:sz w:val="24"/>
        </w:rPr>
      </w:pPr>
    </w:p>
    <w:p w:rsidR="00BD0E33" w:rsidRDefault="00BD0E33" w:rsidP="00BD0E33">
      <w:pPr>
        <w:pStyle w:val="normal0"/>
        <w:spacing w:line="240" w:lineRule="auto"/>
        <w:contextualSpacing/>
        <w:rPr>
          <w:rFonts w:asciiTheme="minorHAnsi" w:hAnsiTheme="minorHAnsi"/>
          <w:b/>
          <w:sz w:val="24"/>
        </w:rPr>
      </w:pPr>
      <w:r w:rsidRPr="00BD0E33">
        <w:rPr>
          <w:rFonts w:asciiTheme="minorHAnsi" w:hAnsiTheme="minorHAnsi"/>
          <w:b/>
          <w:sz w:val="24"/>
        </w:rPr>
        <w:t>Go Green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  <w:rPr>
          <w:i/>
        </w:rPr>
      </w:pPr>
      <w:r w:rsidRPr="00BD0E33">
        <w:rPr>
          <w:i/>
        </w:rPr>
        <w:t>Identify resources to determine best focus.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Water issues, air quality days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 xml:space="preserve">Recycling 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drought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deforestation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inundations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smog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the greenhouse effect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 xml:space="preserve">endangered species/animals 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 xml:space="preserve">El Niño </w:t>
      </w:r>
    </w:p>
    <w:p w:rsidR="00BD0E33" w:rsidRPr="00BD0E33" w:rsidRDefault="00BD0E33" w:rsidP="00BD0E33">
      <w:pPr>
        <w:pStyle w:val="ListParagraph"/>
        <w:numPr>
          <w:ilvl w:val="0"/>
          <w:numId w:val="19"/>
        </w:numPr>
      </w:pPr>
      <w:r w:rsidRPr="00BD0E33">
        <w:t>Invention around an environmental problem?</w:t>
      </w:r>
    </w:p>
    <w:p w:rsidR="003C4DF1" w:rsidRDefault="003C4DF1" w:rsidP="0083196F">
      <w:pPr>
        <w:rPr>
          <w:b/>
        </w:rPr>
      </w:pPr>
    </w:p>
    <w:p w:rsidR="0083196F" w:rsidRPr="0083196F" w:rsidRDefault="0083196F" w:rsidP="0083196F">
      <w:r w:rsidRPr="008D2860">
        <w:rPr>
          <w:b/>
        </w:rPr>
        <w:t>Published Units</w:t>
      </w:r>
    </w:p>
    <w:p w:rsidR="0083196F" w:rsidRPr="008D2860" w:rsidRDefault="0083196F" w:rsidP="0083196F">
      <w:pPr>
        <w:rPr>
          <w:b/>
        </w:rPr>
      </w:pPr>
    </w:p>
    <w:p w:rsidR="0083196F" w:rsidRPr="008D2860" w:rsidRDefault="0083196F" w:rsidP="0083196F">
      <w:r w:rsidRPr="008D2860">
        <w:t>A Balanced Lifestyle</w:t>
      </w:r>
    </w:p>
    <w:p w:rsidR="0083196F" w:rsidRPr="008D2860" w:rsidRDefault="00A35C5D" w:rsidP="0083196F">
      <w:hyperlink r:id="rId5" w:history="1">
        <w:r w:rsidR="0083196F" w:rsidRPr="008D2860">
          <w:rPr>
            <w:rStyle w:val="Hyperlink"/>
          </w:rPr>
          <w:t>http://www.actfl.org/publications/books-and-brochures/the-keys-planning-learning</w:t>
        </w:r>
      </w:hyperlink>
    </w:p>
    <w:p w:rsidR="0083196F" w:rsidRPr="008D2860" w:rsidRDefault="0083196F" w:rsidP="0083196F"/>
    <w:p w:rsidR="0083196F" w:rsidRPr="008D2860" w:rsidRDefault="0083196F" w:rsidP="0083196F">
      <w:r w:rsidRPr="008D2860">
        <w:t>City Life</w:t>
      </w:r>
    </w:p>
    <w:p w:rsidR="0083196F" w:rsidRPr="008D2860" w:rsidRDefault="00A35C5D" w:rsidP="0083196F">
      <w:hyperlink r:id="rId6" w:history="1">
        <w:r w:rsidR="0083196F" w:rsidRPr="008D2860">
          <w:rPr>
            <w:rStyle w:val="Hyperlink"/>
          </w:rPr>
          <w:t>http://www.actfl.org/publications/books-and-brochures/the-keys-planning-learning</w:t>
        </w:r>
      </w:hyperlink>
    </w:p>
    <w:p w:rsidR="0083196F" w:rsidRPr="008D2860" w:rsidRDefault="0083196F" w:rsidP="0083196F"/>
    <w:p w:rsidR="0083196F" w:rsidRPr="008D2860" w:rsidRDefault="0083196F" w:rsidP="0083196F">
      <w:r w:rsidRPr="008D2860">
        <w:t>The Natural World – Biodiversity</w:t>
      </w:r>
    </w:p>
    <w:p w:rsidR="0083196F" w:rsidRPr="008D2860" w:rsidRDefault="00A35C5D" w:rsidP="0083196F">
      <w:hyperlink r:id="rId7" w:history="1">
        <w:r w:rsidR="0083196F" w:rsidRPr="008D2860">
          <w:rPr>
            <w:rStyle w:val="Hyperlink"/>
          </w:rPr>
          <w:t>http://www.actfl.org/publications/books-and-brochures/the-keys-planning-learning</w:t>
        </w:r>
      </w:hyperlink>
    </w:p>
    <w:p w:rsidR="0083196F" w:rsidRPr="008D2860" w:rsidRDefault="0083196F" w:rsidP="0083196F"/>
    <w:p w:rsidR="0083196F" w:rsidRPr="008D2860" w:rsidRDefault="0083196F" w:rsidP="0083196F">
      <w:r w:rsidRPr="008D2860">
        <w:rPr>
          <w:b/>
        </w:rPr>
        <w:t>Online</w:t>
      </w:r>
    </w:p>
    <w:p w:rsidR="0083196F" w:rsidRPr="008D2860" w:rsidRDefault="0083196F" w:rsidP="0083196F"/>
    <w:p w:rsidR="0083196F" w:rsidRPr="008D2860" w:rsidRDefault="0083196F" w:rsidP="0083196F">
      <w:pPr>
        <w:rPr>
          <w:b/>
        </w:rPr>
      </w:pPr>
      <w:r w:rsidRPr="008D2860">
        <w:rPr>
          <w:b/>
        </w:rPr>
        <w:t>In Search of the Coqui</w:t>
      </w:r>
    </w:p>
    <w:p w:rsidR="0083196F" w:rsidRPr="008D2860" w:rsidRDefault="0083196F" w:rsidP="0083196F">
      <w:r w:rsidRPr="008D2860">
        <w:t>lauraterrill.wikispaces.com</w:t>
      </w:r>
    </w:p>
    <w:p w:rsidR="0083196F" w:rsidRPr="008D2860" w:rsidRDefault="0083196F" w:rsidP="0083196F"/>
    <w:p w:rsidR="0083196F" w:rsidRPr="008D2860" w:rsidRDefault="0083196F" w:rsidP="0083196F"/>
    <w:p w:rsidR="0083196F" w:rsidRPr="008D2860" w:rsidRDefault="0083196F" w:rsidP="0083196F">
      <w:pPr>
        <w:rPr>
          <w:b/>
        </w:rPr>
      </w:pPr>
      <w:r w:rsidRPr="008D2860">
        <w:rPr>
          <w:b/>
        </w:rPr>
        <w:t>Food and Hunger</w:t>
      </w:r>
    </w:p>
    <w:p w:rsidR="0083196F" w:rsidRPr="008D2860" w:rsidRDefault="0083196F" w:rsidP="0083196F">
      <w:r w:rsidRPr="008D2860">
        <w:t>lauraterrill.wikispaces.com</w:t>
      </w:r>
    </w:p>
    <w:p w:rsidR="0083196F" w:rsidRPr="008D2860" w:rsidRDefault="0083196F" w:rsidP="0083196F"/>
    <w:p w:rsidR="003C4DF1" w:rsidRDefault="003C4DF1"/>
    <w:sectPr w:rsidR="003C4DF1" w:rsidSect="0083196F">
      <w:pgSz w:w="15840" w:h="12240" w:orient="landscape"/>
      <w:pgMar w:top="1440" w:right="1440" w:bottom="1440" w:left="144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0AF9"/>
    <w:multiLevelType w:val="hybridMultilevel"/>
    <w:tmpl w:val="5E8E08B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31FC5"/>
    <w:multiLevelType w:val="hybridMultilevel"/>
    <w:tmpl w:val="22D8F962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92A85"/>
    <w:multiLevelType w:val="hybridMultilevel"/>
    <w:tmpl w:val="FA2C204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C5F72"/>
    <w:multiLevelType w:val="hybridMultilevel"/>
    <w:tmpl w:val="EDB48FC2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A68A8"/>
    <w:multiLevelType w:val="hybridMultilevel"/>
    <w:tmpl w:val="B840ECFA"/>
    <w:lvl w:ilvl="0" w:tplc="919A260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660F14"/>
    <w:multiLevelType w:val="hybridMultilevel"/>
    <w:tmpl w:val="53D48362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C20CC"/>
    <w:multiLevelType w:val="hybridMultilevel"/>
    <w:tmpl w:val="EEFE4BF0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72484"/>
    <w:multiLevelType w:val="hybridMultilevel"/>
    <w:tmpl w:val="4FA6F812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142B5"/>
    <w:multiLevelType w:val="hybridMultilevel"/>
    <w:tmpl w:val="D7DEE1F0"/>
    <w:lvl w:ilvl="0" w:tplc="919A260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8F06189"/>
    <w:multiLevelType w:val="hybridMultilevel"/>
    <w:tmpl w:val="364E9BE0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535CF"/>
    <w:multiLevelType w:val="hybridMultilevel"/>
    <w:tmpl w:val="2CFE8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3F2115"/>
    <w:multiLevelType w:val="hybridMultilevel"/>
    <w:tmpl w:val="9D48597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E6878"/>
    <w:multiLevelType w:val="hybridMultilevel"/>
    <w:tmpl w:val="09C63A8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93D7E"/>
    <w:multiLevelType w:val="hybridMultilevel"/>
    <w:tmpl w:val="ABE85630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B02E9"/>
    <w:multiLevelType w:val="hybridMultilevel"/>
    <w:tmpl w:val="AF3AB54A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80B9C"/>
    <w:multiLevelType w:val="hybridMultilevel"/>
    <w:tmpl w:val="0A802036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802A0E"/>
    <w:multiLevelType w:val="hybridMultilevel"/>
    <w:tmpl w:val="32C29E8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DB0A40"/>
    <w:multiLevelType w:val="hybridMultilevel"/>
    <w:tmpl w:val="D84420F4"/>
    <w:lvl w:ilvl="0" w:tplc="919A260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FF35E8B"/>
    <w:multiLevelType w:val="hybridMultilevel"/>
    <w:tmpl w:val="6840BD7A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4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16"/>
  </w:num>
  <w:num w:numId="10">
    <w:abstractNumId w:val="9"/>
  </w:num>
  <w:num w:numId="11">
    <w:abstractNumId w:val="5"/>
  </w:num>
  <w:num w:numId="12">
    <w:abstractNumId w:val="11"/>
  </w:num>
  <w:num w:numId="13">
    <w:abstractNumId w:val="2"/>
  </w:num>
  <w:num w:numId="14">
    <w:abstractNumId w:val="15"/>
  </w:num>
  <w:num w:numId="15">
    <w:abstractNumId w:val="17"/>
  </w:num>
  <w:num w:numId="16">
    <w:abstractNumId w:val="8"/>
  </w:num>
  <w:num w:numId="17">
    <w:abstractNumId w:val="6"/>
  </w:num>
  <w:num w:numId="18">
    <w:abstractNumId w:val="18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3196F"/>
    <w:rsid w:val="000250F8"/>
    <w:rsid w:val="003C4DF1"/>
    <w:rsid w:val="00430601"/>
    <w:rsid w:val="006E0D43"/>
    <w:rsid w:val="0083196F"/>
    <w:rsid w:val="00A35C5D"/>
    <w:rsid w:val="00BD0E33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7B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319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96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3196F"/>
    <w:rPr>
      <w:color w:val="0000FF" w:themeColor="hyperlink"/>
      <w:u w:val="single"/>
    </w:rPr>
  </w:style>
  <w:style w:type="paragraph" w:customStyle="1" w:styleId="normal0">
    <w:name w:val="normal"/>
    <w:rsid w:val="00430601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ctfl.org/publications/books-and-brochures/the-keys-planning-learning" TargetMode="External"/><Relationship Id="rId6" Type="http://schemas.openxmlformats.org/officeDocument/2006/relationships/hyperlink" Target="http://www.actfl.org/publications/books-and-brochures/the-keys-planning-learning" TargetMode="External"/><Relationship Id="rId7" Type="http://schemas.openxmlformats.org/officeDocument/2006/relationships/hyperlink" Target="http://www.actfl.org/publications/books-and-brochures/the-keys-planning-learning" TargetMode="Externa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554</Words>
  <Characters>3159</Characters>
  <Application>Microsoft Macintosh Word</Application>
  <DocSecurity>0</DocSecurity>
  <Lines>26</Lines>
  <Paragraphs>6</Paragraphs>
  <ScaleCrop>false</ScaleCrop>
  <Company>Educational Consultant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3</cp:revision>
  <dcterms:created xsi:type="dcterms:W3CDTF">2015-06-17T02:32:00Z</dcterms:created>
  <dcterms:modified xsi:type="dcterms:W3CDTF">2015-06-18T13:31:00Z</dcterms:modified>
</cp:coreProperties>
</file>